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E7" w:rsidRDefault="001075A1">
      <w:pPr>
        <w:pStyle w:val="10"/>
        <w:keepNext/>
        <w:keepLines/>
        <w:shd w:val="clear" w:color="auto" w:fill="auto"/>
        <w:spacing w:after="0" w:line="240" w:lineRule="exact"/>
        <w:ind w:right="40"/>
      </w:pPr>
      <w:bookmarkStart w:id="0" w:name="bookmark0"/>
      <w:r>
        <w:t>ПРОТОКОЛ</w:t>
      </w:r>
      <w:bookmarkEnd w:id="0"/>
    </w:p>
    <w:p w:rsidR="00365AE7" w:rsidRDefault="001075A1">
      <w:pPr>
        <w:pStyle w:val="30"/>
        <w:shd w:val="clear" w:color="auto" w:fill="auto"/>
        <w:spacing w:before="0"/>
        <w:ind w:left="2280" w:right="2220"/>
      </w:pPr>
      <w:r>
        <w:t>Совета от 24 мая 2019 года № 391 Ассоциации «Саморегулируемая организация «Межрегиональное объединение строителей»</w:t>
      </w:r>
    </w:p>
    <w:p w:rsidR="00365AE7" w:rsidRDefault="001075A1">
      <w:pPr>
        <w:pStyle w:val="20"/>
        <w:shd w:val="clear" w:color="auto" w:fill="auto"/>
        <w:spacing w:before="0" w:after="267"/>
        <w:ind w:firstLine="900"/>
      </w:pPr>
      <w:proofErr w:type="gramStart"/>
      <w:r>
        <w:t xml:space="preserve">Основание созыва Совета - решение Президента Ассоциации «Саморегулируемая организация «Межрегиональное объединение строителей» </w:t>
      </w:r>
      <w:proofErr w:type="spellStart"/>
      <w:r>
        <w:t>Басина</w:t>
      </w:r>
      <w:proofErr w:type="spellEnd"/>
      <w:r>
        <w:t xml:space="preserve"> Ефима Владимировича (согласно п. 9.14.3.</w:t>
      </w:r>
      <w:proofErr w:type="gramEnd"/>
      <w:r>
        <w:t xml:space="preserve"> </w:t>
      </w:r>
      <w:proofErr w:type="gramStart"/>
      <w:r>
        <w:t>Устава Ассоциации «Саморегулируемая организация «Межрегиональное объединение строителей»).</w:t>
      </w:r>
      <w:proofErr w:type="gramEnd"/>
    </w:p>
    <w:p w:rsidR="00365AE7" w:rsidRDefault="001075A1">
      <w:pPr>
        <w:pStyle w:val="20"/>
        <w:shd w:val="clear" w:color="auto" w:fill="auto"/>
        <w:spacing w:before="0" w:after="238" w:line="240" w:lineRule="exact"/>
        <w:ind w:firstLine="900"/>
      </w:pPr>
      <w:r>
        <w:t xml:space="preserve">Место проведения заседания Совета -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</w:t>
      </w:r>
      <w:proofErr w:type="spellStart"/>
      <w:r>
        <w:t>ул.Тарусская</w:t>
      </w:r>
      <w:proofErr w:type="spellEnd"/>
      <w:r>
        <w:t>, д.10</w:t>
      </w:r>
    </w:p>
    <w:p w:rsidR="00365AE7" w:rsidRDefault="001075A1">
      <w:pPr>
        <w:pStyle w:val="20"/>
        <w:shd w:val="clear" w:color="auto" w:fill="auto"/>
        <w:spacing w:before="0" w:after="0" w:line="240" w:lineRule="exact"/>
        <w:ind w:firstLine="900"/>
      </w:pPr>
      <w:r>
        <w:t>Время начала заседания Совета: 11 час. 10 мин.</w:t>
      </w:r>
    </w:p>
    <w:p w:rsidR="00365AE7" w:rsidRDefault="001075A1">
      <w:pPr>
        <w:pStyle w:val="20"/>
        <w:shd w:val="clear" w:color="auto" w:fill="auto"/>
        <w:spacing w:before="0" w:after="199" w:line="240" w:lineRule="exact"/>
        <w:ind w:firstLine="900"/>
      </w:pPr>
      <w:r>
        <w:t>Время окончания заседания Совета: 11 час. 20 мин.</w:t>
      </w:r>
    </w:p>
    <w:p w:rsidR="00365AE7" w:rsidRDefault="001075A1">
      <w:pPr>
        <w:pStyle w:val="20"/>
        <w:shd w:val="clear" w:color="auto" w:fill="auto"/>
        <w:spacing w:before="0" w:after="275" w:line="283" w:lineRule="exact"/>
        <w:ind w:firstLine="900"/>
      </w:pPr>
      <w:r>
        <w:t xml:space="preserve">Председательствующий на заседании Совета - Президент Ассоциации СРО «МОС» </w:t>
      </w:r>
      <w:proofErr w:type="spellStart"/>
      <w:r>
        <w:t>Басин</w:t>
      </w:r>
      <w:proofErr w:type="spellEnd"/>
      <w:r>
        <w:t xml:space="preserve"> Ефим Владимирович.</w:t>
      </w:r>
    </w:p>
    <w:p w:rsidR="00365AE7" w:rsidRDefault="001075A1">
      <w:pPr>
        <w:pStyle w:val="20"/>
        <w:shd w:val="clear" w:color="auto" w:fill="auto"/>
        <w:spacing w:before="0" w:after="206" w:line="240" w:lineRule="exact"/>
        <w:ind w:firstLine="900"/>
      </w:pPr>
      <w:r>
        <w:t>Из 12 членов Совета для участия в заседании зарегистрировались: 8</w:t>
      </w:r>
    </w:p>
    <w:p w:rsidR="00365AE7" w:rsidRDefault="001075A1">
      <w:pPr>
        <w:pStyle w:val="20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0"/>
        <w:ind w:firstLine="900"/>
      </w:pPr>
      <w:proofErr w:type="spellStart"/>
      <w:r>
        <w:t>Басин</w:t>
      </w:r>
      <w:proofErr w:type="spellEnd"/>
      <w:r>
        <w:t xml:space="preserve"> Ефим Владимирович (ООО «Трест ТТС»)</w:t>
      </w:r>
    </w:p>
    <w:p w:rsidR="00365AE7" w:rsidRDefault="001075A1">
      <w:pPr>
        <w:pStyle w:val="20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0"/>
        <w:ind w:firstLine="900"/>
      </w:pPr>
      <w:proofErr w:type="spellStart"/>
      <w:r>
        <w:t>Фуфаев</w:t>
      </w:r>
      <w:proofErr w:type="spellEnd"/>
      <w:r>
        <w:t xml:space="preserve"> Сергей Валентинович (АО «Трест </w:t>
      </w:r>
      <w:proofErr w:type="spellStart"/>
      <w:r>
        <w:t>Коксохиммонтаж</w:t>
      </w:r>
      <w:proofErr w:type="spellEnd"/>
      <w:r>
        <w:t xml:space="preserve">») по доверенности (уполномоченное лицо - </w:t>
      </w:r>
      <w:proofErr w:type="spellStart"/>
      <w:r>
        <w:t>Лизункова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Вячеславовна)</w:t>
      </w:r>
    </w:p>
    <w:p w:rsidR="00365AE7" w:rsidRDefault="001075A1">
      <w:pPr>
        <w:pStyle w:val="20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0"/>
        <w:ind w:firstLine="900"/>
      </w:pPr>
      <w:r>
        <w:t>Васильев Владимир Николаевич (ООО Компания «</w:t>
      </w:r>
      <w:proofErr w:type="spellStart"/>
      <w:r>
        <w:t>Трансгидромеханизация</w:t>
      </w:r>
      <w:proofErr w:type="spellEnd"/>
      <w:r>
        <w:t>»)</w:t>
      </w:r>
    </w:p>
    <w:p w:rsidR="00365AE7" w:rsidRDefault="001075A1">
      <w:pPr>
        <w:pStyle w:val="20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0"/>
        <w:ind w:firstLine="900"/>
      </w:pPr>
      <w:r>
        <w:t>Баранов Александр Александрович (ЗАО «ИНЖЭМОН»)</w:t>
      </w:r>
    </w:p>
    <w:p w:rsidR="00365AE7" w:rsidRDefault="001075A1">
      <w:pPr>
        <w:pStyle w:val="20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0"/>
        <w:ind w:firstLine="900"/>
      </w:pPr>
      <w:r>
        <w:t>Киселев Николай Иванович (ООО «Управляющая компания «Стройиндустрия»)</w:t>
      </w:r>
    </w:p>
    <w:p w:rsidR="00365AE7" w:rsidRDefault="001075A1">
      <w:pPr>
        <w:pStyle w:val="20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0"/>
        <w:ind w:firstLine="900"/>
      </w:pPr>
      <w:r>
        <w:t>Гурьянова Елена Юрьевна (ООО «МЕТЕО-КОМФОРТ+»)</w:t>
      </w:r>
    </w:p>
    <w:p w:rsidR="00365AE7" w:rsidRDefault="001075A1">
      <w:pPr>
        <w:pStyle w:val="20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0"/>
        <w:ind w:firstLine="900"/>
      </w:pPr>
      <w:r>
        <w:t>Забелин Виктор Никитович (почетный президент Российского союза строителей)</w:t>
      </w:r>
    </w:p>
    <w:p w:rsidR="00365AE7" w:rsidRDefault="001075A1">
      <w:pPr>
        <w:pStyle w:val="20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236"/>
        <w:ind w:firstLine="900"/>
      </w:pPr>
      <w:proofErr w:type="spellStart"/>
      <w:r>
        <w:t>Автулева</w:t>
      </w:r>
      <w:proofErr w:type="spellEnd"/>
      <w:r>
        <w:t xml:space="preserve"> </w:t>
      </w:r>
      <w:proofErr w:type="spellStart"/>
      <w:r>
        <w:t>Алсу</w:t>
      </w:r>
      <w:proofErr w:type="spellEnd"/>
      <w:r>
        <w:t xml:space="preserve"> </w:t>
      </w:r>
      <w:proofErr w:type="spellStart"/>
      <w:r>
        <w:t>Ахтямовна</w:t>
      </w:r>
      <w:proofErr w:type="spellEnd"/>
      <w:r>
        <w:t xml:space="preserve"> (Директор АНО ДПО «Карьера ПЛЮС»)</w:t>
      </w:r>
    </w:p>
    <w:p w:rsidR="00365AE7" w:rsidRDefault="001075A1">
      <w:pPr>
        <w:pStyle w:val="20"/>
        <w:shd w:val="clear" w:color="auto" w:fill="auto"/>
        <w:spacing w:before="0" w:after="0" w:line="278" w:lineRule="exact"/>
        <w:ind w:firstLine="900"/>
      </w:pPr>
      <w:r>
        <w:rPr>
          <w:rStyle w:val="23"/>
        </w:rPr>
        <w:t>На заседании Совета присутствовали без права голосования следующие лица:</w:t>
      </w:r>
    </w:p>
    <w:p w:rsidR="00365AE7" w:rsidRDefault="001075A1">
      <w:pPr>
        <w:pStyle w:val="20"/>
        <w:shd w:val="clear" w:color="auto" w:fill="auto"/>
        <w:spacing w:before="0" w:after="0" w:line="278" w:lineRule="exact"/>
        <w:ind w:firstLine="900"/>
      </w:pPr>
      <w:r>
        <w:t>Сорокин Виктор Николаевич - генеральный директор Ассоциации СРО «МОС»</w:t>
      </w:r>
    </w:p>
    <w:p w:rsidR="00365AE7" w:rsidRDefault="001075A1">
      <w:pPr>
        <w:pStyle w:val="20"/>
        <w:shd w:val="clear" w:color="auto" w:fill="auto"/>
        <w:spacing w:before="0" w:after="0" w:line="278" w:lineRule="exact"/>
        <w:ind w:firstLine="900"/>
      </w:pPr>
      <w:proofErr w:type="spellStart"/>
      <w:r>
        <w:t>Холопик</w:t>
      </w:r>
      <w:proofErr w:type="spellEnd"/>
      <w:r>
        <w:t xml:space="preserve"> Виталий Викторович - заместитель генерального директора Ассоциации СРО «МОС»</w:t>
      </w:r>
    </w:p>
    <w:p w:rsidR="00365AE7" w:rsidRDefault="001075A1">
      <w:pPr>
        <w:pStyle w:val="20"/>
        <w:shd w:val="clear" w:color="auto" w:fill="auto"/>
        <w:spacing w:before="0" w:after="244" w:line="278" w:lineRule="exact"/>
        <w:ind w:firstLine="900"/>
      </w:pPr>
      <w:r>
        <w:t xml:space="preserve">Хачатурян Артур </w:t>
      </w:r>
      <w:proofErr w:type="spellStart"/>
      <w:r>
        <w:t>Мехакович</w:t>
      </w:r>
      <w:proofErr w:type="spellEnd"/>
      <w:r>
        <w:t xml:space="preserve"> - руководитель </w:t>
      </w:r>
      <w:proofErr w:type="spellStart"/>
      <w:r>
        <w:t>юридичекого</w:t>
      </w:r>
      <w:proofErr w:type="spellEnd"/>
      <w:r>
        <w:t xml:space="preserve"> департамента Ассоциации СРО «МОС»</w:t>
      </w:r>
    </w:p>
    <w:p w:rsidR="00365AE7" w:rsidRDefault="001075A1">
      <w:pPr>
        <w:pStyle w:val="10"/>
        <w:keepNext/>
        <w:keepLines/>
        <w:shd w:val="clear" w:color="auto" w:fill="auto"/>
        <w:spacing w:after="0" w:line="274" w:lineRule="exact"/>
        <w:ind w:firstLine="900"/>
        <w:jc w:val="both"/>
      </w:pPr>
      <w:bookmarkStart w:id="1" w:name="bookmark1"/>
      <w:r>
        <w:t>ОТКРЫТИЕ ЗАСЕДАНИЯ СОВЕТА</w:t>
      </w:r>
      <w:bookmarkEnd w:id="1"/>
    </w:p>
    <w:p w:rsidR="00365AE7" w:rsidRDefault="001075A1">
      <w:pPr>
        <w:pStyle w:val="20"/>
        <w:shd w:val="clear" w:color="auto" w:fill="auto"/>
        <w:spacing w:before="0" w:after="0"/>
        <w:ind w:firstLine="900"/>
      </w:pPr>
      <w:r>
        <w:t>СЛУШАЛИ: Председательствующего, который сообщил присутствующим, что из 12 членов Совета в заседании принимают участие 8 членов Совета. Совет правомочен принимать решения, т.к. в заседании принимает участие более 50 % от общего числа членов Совета.</w:t>
      </w:r>
    </w:p>
    <w:p w:rsidR="00365AE7" w:rsidRDefault="001075A1">
      <w:pPr>
        <w:pStyle w:val="20"/>
        <w:shd w:val="clear" w:color="auto" w:fill="auto"/>
        <w:spacing w:before="0"/>
        <w:ind w:firstLine="900"/>
      </w:pPr>
      <w:r>
        <w:t>Председательствующий объявил заседание Совета открытым.</w:t>
      </w:r>
    </w:p>
    <w:p w:rsidR="00365AE7" w:rsidRDefault="001075A1">
      <w:pPr>
        <w:pStyle w:val="10"/>
        <w:keepNext/>
        <w:keepLines/>
        <w:shd w:val="clear" w:color="auto" w:fill="auto"/>
        <w:spacing w:after="0" w:line="274" w:lineRule="exact"/>
        <w:ind w:firstLine="900"/>
        <w:jc w:val="both"/>
      </w:pPr>
      <w:bookmarkStart w:id="2" w:name="bookmark2"/>
      <w:r>
        <w:t>О ПОВЕСТКЕ ДНЯ СОВЕТА</w:t>
      </w:r>
      <w:bookmarkEnd w:id="2"/>
    </w:p>
    <w:p w:rsidR="00365AE7" w:rsidRDefault="001075A1">
      <w:pPr>
        <w:pStyle w:val="20"/>
        <w:shd w:val="clear" w:color="auto" w:fill="auto"/>
        <w:spacing w:before="0" w:after="0"/>
        <w:ind w:firstLine="900"/>
      </w:pPr>
      <w:r>
        <w:t>СЛУШАЛИ: Председательствующего, который предложил утвердить повестку дня Совета из 2-х вопросов.</w:t>
      </w:r>
    </w:p>
    <w:p w:rsidR="00365AE7" w:rsidRDefault="001075A1">
      <w:pPr>
        <w:pStyle w:val="20"/>
        <w:shd w:val="clear" w:color="auto" w:fill="auto"/>
        <w:spacing w:before="0" w:after="0"/>
        <w:ind w:firstLine="900"/>
      </w:pPr>
      <w:r>
        <w:t>Иных предложений и замечаний не поступило.</w:t>
      </w:r>
    </w:p>
    <w:p w:rsidR="00365AE7" w:rsidRDefault="001075A1">
      <w:pPr>
        <w:pStyle w:val="20"/>
        <w:shd w:val="clear" w:color="auto" w:fill="auto"/>
        <w:spacing w:before="0" w:after="0"/>
        <w:ind w:firstLine="900"/>
      </w:pPr>
      <w:r>
        <w:t>РЕШИЛИ: Утвердить повестку дня Совета.</w:t>
      </w:r>
    </w:p>
    <w:p w:rsidR="00365AE7" w:rsidRDefault="001075A1">
      <w:pPr>
        <w:pStyle w:val="20"/>
        <w:shd w:val="clear" w:color="auto" w:fill="auto"/>
        <w:spacing w:before="0" w:after="0"/>
        <w:ind w:firstLine="900"/>
      </w:pPr>
      <w:r>
        <w:t>Голосовали: «за» - 8 голосов, «против» - нет, «воздержался» - нет.</w:t>
      </w:r>
    </w:p>
    <w:p w:rsidR="00365AE7" w:rsidRDefault="001075A1">
      <w:pPr>
        <w:pStyle w:val="20"/>
        <w:shd w:val="clear" w:color="auto" w:fill="auto"/>
        <w:spacing w:before="0" w:after="0"/>
        <w:ind w:firstLine="900"/>
      </w:pPr>
      <w:r>
        <w:t>Решение принято единогласно.</w:t>
      </w:r>
      <w:r>
        <w:br w:type="page"/>
      </w:r>
    </w:p>
    <w:p w:rsidR="00365AE7" w:rsidRDefault="001075A1">
      <w:pPr>
        <w:pStyle w:val="10"/>
        <w:keepNext/>
        <w:keepLines/>
        <w:shd w:val="clear" w:color="auto" w:fill="auto"/>
        <w:spacing w:after="0" w:line="240" w:lineRule="exact"/>
        <w:ind w:firstLine="920"/>
        <w:jc w:val="both"/>
      </w:pPr>
      <w:bookmarkStart w:id="3" w:name="bookmark3"/>
      <w:r>
        <w:rPr>
          <w:rStyle w:val="11"/>
          <w:b/>
          <w:bCs/>
        </w:rPr>
        <w:lastRenderedPageBreak/>
        <w:t>Повестка пня Совета:</w:t>
      </w:r>
      <w:bookmarkEnd w:id="3"/>
    </w:p>
    <w:p w:rsidR="00365AE7" w:rsidRDefault="001075A1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after="0" w:line="317" w:lineRule="exact"/>
        <w:ind w:firstLine="920"/>
      </w:pPr>
      <w:r>
        <w:t>О приеме в члены Ассоциации СРО «МОС».</w:t>
      </w:r>
    </w:p>
    <w:p w:rsidR="00365AE7" w:rsidRDefault="001075A1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275" w:line="317" w:lineRule="exact"/>
        <w:ind w:firstLine="920"/>
      </w:pPr>
      <w:r>
        <w:t>О внесении изменений в сведения, содержащиеся в реестре членов Ассоциации СРО «МОС»</w:t>
      </w:r>
    </w:p>
    <w:p w:rsidR="00365AE7" w:rsidRDefault="001075A1">
      <w:pPr>
        <w:pStyle w:val="20"/>
        <w:shd w:val="clear" w:color="auto" w:fill="auto"/>
        <w:spacing w:before="0" w:after="0"/>
        <w:ind w:firstLine="920"/>
      </w:pPr>
      <w:r>
        <w:rPr>
          <w:rStyle w:val="24"/>
        </w:rPr>
        <w:t xml:space="preserve">ПО ВОПРОСУ № </w:t>
      </w:r>
      <w:r>
        <w:t xml:space="preserve">1 </w:t>
      </w:r>
      <w:r>
        <w:rPr>
          <w:rStyle w:val="24"/>
        </w:rPr>
        <w:t xml:space="preserve">ПОВЕСТКИ ДНЯ </w:t>
      </w:r>
      <w:r>
        <w:t>«О приеме в члены Ассоциации СРО</w:t>
      </w:r>
    </w:p>
    <w:p w:rsidR="00365AE7" w:rsidRDefault="001075A1">
      <w:pPr>
        <w:pStyle w:val="20"/>
        <w:shd w:val="clear" w:color="auto" w:fill="auto"/>
        <w:spacing w:before="0" w:after="0"/>
      </w:pPr>
      <w:r>
        <w:t>«МОС»</w:t>
      </w:r>
    </w:p>
    <w:p w:rsidR="00365AE7" w:rsidRDefault="00BD1806">
      <w:pPr>
        <w:pStyle w:val="20"/>
        <w:shd w:val="clear" w:color="auto" w:fill="auto"/>
        <w:tabs>
          <w:tab w:val="left" w:leader="underscore" w:pos="7776"/>
          <w:tab w:val="left" w:leader="underscore" w:pos="9384"/>
        </w:tabs>
        <w:spacing w:before="0"/>
        <w:ind w:firstLine="920"/>
      </w:pPr>
      <w:r>
        <w:rPr>
          <w:noProof/>
          <w:lang w:bidi="ar-SA"/>
        </w:rPr>
        <mc:AlternateContent>
          <mc:Choice Requires="wps">
            <w:drawing>
              <wp:anchor distT="99060" distB="0" distL="63500" distR="63500" simplePos="0" relativeHeight="377487104" behindDoc="1" locked="0" layoutInCell="1" allowOverlap="1">
                <wp:simplePos x="0" y="0"/>
                <wp:positionH relativeFrom="margin">
                  <wp:posOffset>-29210</wp:posOffset>
                </wp:positionH>
                <wp:positionV relativeFrom="paragraph">
                  <wp:posOffset>658495</wp:posOffset>
                </wp:positionV>
                <wp:extent cx="6087110" cy="589280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06"/>
                              <w:gridCol w:w="1680"/>
                            </w:tblGrid>
                            <w:tr w:rsidR="00365AE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7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5AE7" w:rsidRDefault="001075A1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объектов капитального строительства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5AE7" w:rsidRDefault="001075A1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365AE7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7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5AE7" w:rsidRDefault="001075A1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особо опасных, технически сложных и уникальных объектов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5AE7" w:rsidRDefault="001075A1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365AE7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7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5AE7" w:rsidRDefault="001075A1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объектов использования атомной энергии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65AE7" w:rsidRDefault="001075A1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</w:tbl>
                          <w:p w:rsidR="00365AE7" w:rsidRDefault="00365A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pt;margin-top:51.85pt;width:479.3pt;height:46.4pt;z-index:-125829376;visibility:visible;mso-wrap-style:square;mso-width-percent:0;mso-height-percent:0;mso-wrap-distance-left:5pt;mso-wrap-distance-top:7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PHqw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06"/>
                        <w:gridCol w:w="1680"/>
                      </w:tblGrid>
                      <w:tr w:rsidR="00365AE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79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5AE7" w:rsidRDefault="001075A1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объектов капитального строительства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5AE7" w:rsidRDefault="001075A1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да</w:t>
                            </w:r>
                          </w:p>
                        </w:tc>
                      </w:tr>
                      <w:tr w:rsidR="00365AE7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79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5AE7" w:rsidRDefault="001075A1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особо опасных, технически сложных и уникальных объектов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5AE7" w:rsidRDefault="001075A1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нет</w:t>
                            </w:r>
                          </w:p>
                        </w:tc>
                      </w:tr>
                      <w:tr w:rsidR="00365AE7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7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5AE7" w:rsidRDefault="001075A1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объектов использования атомной энергии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65AE7" w:rsidRDefault="001075A1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нет</w:t>
                            </w:r>
                          </w:p>
                        </w:tc>
                      </w:tr>
                    </w:tbl>
                    <w:p w:rsidR="00365AE7" w:rsidRDefault="00365AE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75A1">
        <w:t xml:space="preserve">СЛУШАЛИ: </w:t>
      </w:r>
      <w:proofErr w:type="spellStart"/>
      <w:r w:rsidR="001075A1">
        <w:t>Холопика</w:t>
      </w:r>
      <w:proofErr w:type="spellEnd"/>
      <w:r w:rsidR="001075A1">
        <w:t xml:space="preserve"> В.В., который доложил присутствующим о поступившем </w:t>
      </w:r>
      <w:proofErr w:type="gramStart"/>
      <w:r w:rsidR="001075A1">
        <w:t>заявлении</w:t>
      </w:r>
      <w:proofErr w:type="gramEnd"/>
      <w:r w:rsidR="001075A1">
        <w:t xml:space="preserve"> о приеме в члены Ассоциации СРО «МОС» от </w:t>
      </w:r>
      <w:r w:rsidR="001075A1">
        <w:rPr>
          <w:rStyle w:val="24"/>
        </w:rPr>
        <w:t>Общества с ограниченной ответственностью «</w:t>
      </w:r>
      <w:proofErr w:type="spellStart"/>
      <w:r w:rsidR="001075A1">
        <w:rPr>
          <w:rStyle w:val="24"/>
        </w:rPr>
        <w:t>Дорстрой</w:t>
      </w:r>
      <w:proofErr w:type="spellEnd"/>
      <w:r w:rsidR="001075A1">
        <w:rPr>
          <w:rStyle w:val="24"/>
        </w:rPr>
        <w:t xml:space="preserve">-Бета» </w:t>
      </w:r>
      <w:r w:rsidR="001075A1">
        <w:t xml:space="preserve">(ОГРН 1157746260759) и о предоставлении права </w:t>
      </w:r>
      <w:r w:rsidR="001075A1">
        <w:rPr>
          <w:rStyle w:val="23"/>
        </w:rPr>
        <w:t>осуществлять строительство реконструкцию, капитальный ремонт:</w:t>
      </w:r>
      <w:r w:rsidR="001075A1">
        <w:tab/>
      </w:r>
      <w:r w:rsidR="001075A1">
        <w:tab/>
      </w:r>
    </w:p>
    <w:p w:rsidR="00365AE7" w:rsidRDefault="001075A1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</w:pPr>
      <w:r>
        <w:t xml:space="preserve">по договору строительного подряда, стоимость </w:t>
      </w:r>
      <w:r>
        <w:rPr>
          <w:rStyle w:val="24"/>
        </w:rPr>
        <w:t xml:space="preserve">до 60 </w:t>
      </w:r>
      <w:proofErr w:type="gramStart"/>
      <w:r>
        <w:rPr>
          <w:rStyle w:val="24"/>
        </w:rPr>
        <w:t>млн</w:t>
      </w:r>
      <w:proofErr w:type="gramEnd"/>
      <w:r>
        <w:rPr>
          <w:rStyle w:val="24"/>
        </w:rPr>
        <w:t xml:space="preserve"> руб. (1 уровень</w:t>
      </w:r>
    </w:p>
    <w:p w:rsidR="00365AE7" w:rsidRDefault="001075A1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5246"/>
          <w:tab w:val="left" w:leader="underscore" w:pos="9384"/>
        </w:tabs>
        <w:spacing w:before="0" w:after="0"/>
      </w:pPr>
      <w:r>
        <w:rPr>
          <w:rStyle w:val="23"/>
        </w:rPr>
        <w:t xml:space="preserve">которого по одному договору (КФ </w:t>
      </w:r>
      <w:proofErr w:type="gramStart"/>
      <w:r>
        <w:rPr>
          <w:rStyle w:val="23"/>
        </w:rPr>
        <w:t>ВВ</w:t>
      </w:r>
      <w:proofErr w:type="gramEnd"/>
      <w:r>
        <w:rPr>
          <w:rStyle w:val="23"/>
        </w:rPr>
        <w:t>):</w:t>
      </w:r>
      <w:r>
        <w:tab/>
        <w:t xml:space="preserve"> </w:t>
      </w:r>
      <w:r>
        <w:rPr>
          <w:rStyle w:val="25"/>
        </w:rPr>
        <w:t>ответственности члена СРО)</w:t>
      </w:r>
      <w:r>
        <w:rPr>
          <w:rStyle w:val="24"/>
        </w:rPr>
        <w:tab/>
      </w:r>
    </w:p>
    <w:p w:rsidR="00365AE7" w:rsidRDefault="001075A1">
      <w:pPr>
        <w:pStyle w:val="20"/>
        <w:shd w:val="clear" w:color="auto" w:fill="auto"/>
        <w:spacing w:before="0" w:after="0"/>
        <w:ind w:firstLine="920"/>
      </w:pPr>
      <w:r>
        <w:t>а также сообщил о результатах проверки кандидата в члены Ассоциации СРО «МОС» на соответствие требованиям, установленным внутренними документами Ассоциации к своим членам.</w:t>
      </w:r>
    </w:p>
    <w:p w:rsidR="00365AE7" w:rsidRDefault="001075A1">
      <w:pPr>
        <w:pStyle w:val="20"/>
        <w:shd w:val="clear" w:color="auto" w:fill="auto"/>
        <w:spacing w:before="0" w:after="0"/>
        <w:ind w:firstLine="920"/>
      </w:pPr>
      <w:r>
        <w:t xml:space="preserve">РЕШИЛИ: Принять в члены Ассоциации СРО «МОС» </w:t>
      </w:r>
      <w:r>
        <w:rPr>
          <w:rStyle w:val="24"/>
        </w:rPr>
        <w:t>Общество с ограниченной ответственностью «</w:t>
      </w:r>
      <w:proofErr w:type="spellStart"/>
      <w:r>
        <w:rPr>
          <w:rStyle w:val="24"/>
        </w:rPr>
        <w:t>Дорстрой</w:t>
      </w:r>
      <w:proofErr w:type="spellEnd"/>
      <w:r>
        <w:rPr>
          <w:rStyle w:val="24"/>
        </w:rPr>
        <w:t xml:space="preserve">-Бета» </w:t>
      </w:r>
      <w:r>
        <w:t>(ОГРН 1157746260759). Решение вступает в силу в день его принятия.</w:t>
      </w:r>
    </w:p>
    <w:p w:rsidR="00365AE7" w:rsidRDefault="001075A1">
      <w:pPr>
        <w:pStyle w:val="20"/>
        <w:shd w:val="clear" w:color="auto" w:fill="auto"/>
        <w:spacing w:before="0" w:after="0"/>
        <w:ind w:firstLine="920"/>
      </w:pPr>
      <w:r>
        <w:t>Голосовали: «ЗА» - 8 голосов, «ПРОТИВ» - нет, «ВОЗДЕРЖАЛСЯ» - нет.</w:t>
      </w:r>
    </w:p>
    <w:p w:rsidR="00365AE7" w:rsidRDefault="001075A1">
      <w:pPr>
        <w:pStyle w:val="20"/>
        <w:shd w:val="clear" w:color="auto" w:fill="auto"/>
        <w:spacing w:before="0"/>
        <w:ind w:firstLine="920"/>
      </w:pPr>
      <w:r>
        <w:t>Решение принято единогласно.</w:t>
      </w:r>
    </w:p>
    <w:p w:rsidR="00365AE7" w:rsidRDefault="001075A1">
      <w:pPr>
        <w:pStyle w:val="20"/>
        <w:shd w:val="clear" w:color="auto" w:fill="auto"/>
        <w:spacing w:before="0" w:after="0"/>
        <w:ind w:firstLine="920"/>
      </w:pPr>
      <w:r>
        <w:rPr>
          <w:rStyle w:val="24"/>
        </w:rPr>
        <w:t xml:space="preserve">ПО ВОПРОСУ № 2 ПОВЕСТКИ ДНЯ </w:t>
      </w:r>
      <w:r>
        <w:t>«О внесении изменений в сведения, содержащиеся в реестре членов Ассоциации СРО «МОС»</w:t>
      </w:r>
    </w:p>
    <w:p w:rsidR="00365AE7" w:rsidRDefault="001075A1">
      <w:pPr>
        <w:pStyle w:val="20"/>
        <w:shd w:val="clear" w:color="auto" w:fill="auto"/>
        <w:spacing w:before="0" w:after="0"/>
        <w:ind w:firstLine="920"/>
      </w:pPr>
      <w:r>
        <w:t xml:space="preserve">СЛУШАЛИ: </w:t>
      </w:r>
      <w:proofErr w:type="spellStart"/>
      <w:r>
        <w:t>Холопика</w:t>
      </w:r>
      <w:proofErr w:type="spellEnd"/>
      <w:r>
        <w:t xml:space="preserve"> В.В., который доложил присутствующим о поступившем </w:t>
      </w:r>
      <w:proofErr w:type="gramStart"/>
      <w:r>
        <w:t>заявлении</w:t>
      </w:r>
      <w:proofErr w:type="gramEnd"/>
      <w:r>
        <w:t xml:space="preserve"> о внесении изменений в сведения, содержащиеся в реестре членов Ассоциации СРО «МОС» от </w:t>
      </w:r>
      <w:r>
        <w:rPr>
          <w:rStyle w:val="24"/>
        </w:rPr>
        <w:t xml:space="preserve">Открытого акционерного общества «Дорожно-строительный трест № 5» </w:t>
      </w:r>
      <w:r>
        <w:t>(регистрационный номер 100219908), при этом сообщил о том, что указанный член Ассоциации в представленном заявле</w:t>
      </w:r>
      <w:bookmarkStart w:id="4" w:name="_GoBack"/>
      <w:r w:rsidRPr="00464669">
        <w:rPr>
          <w:rStyle w:val="23"/>
          <w:u w:val="none"/>
        </w:rPr>
        <w:t>нии</w:t>
      </w:r>
      <w:bookmarkEnd w:id="4"/>
      <w:r>
        <w:t xml:space="preserve"> просит внести измене</w:t>
      </w:r>
      <w:r>
        <w:rPr>
          <w:rStyle w:val="23"/>
        </w:rPr>
        <w:t>н</w:t>
      </w:r>
      <w:r>
        <w:t xml:space="preserve">ия в сведения, содержащиеся в реестре членов Ассоциации СРО «МОС» в связи с </w:t>
      </w:r>
      <w:r>
        <w:rPr>
          <w:rStyle w:val="26"/>
        </w:rPr>
        <w:t xml:space="preserve">изменением у него сведений об уровне ответственности (на 2 уровень </w:t>
      </w:r>
      <w:proofErr w:type="gramStart"/>
      <w:r>
        <w:rPr>
          <w:rStyle w:val="26"/>
        </w:rPr>
        <w:t>ВВ</w:t>
      </w:r>
      <w:proofErr w:type="gramEnd"/>
      <w:r>
        <w:rPr>
          <w:rStyle w:val="26"/>
        </w:rPr>
        <w:t>)</w:t>
      </w:r>
      <w:r>
        <w:t xml:space="preserve"> по обязательствам по договорам строительного подряда, в соответствии с которым указанным членом внесен взнос в компенсационный фонд возмещения вреда - в отношении объектов капитального строительства (кроме особо опасных, технически сложных и уникальных объектов капитального строительства, а также объектов использования атомной энергии), а также сообщил о результатах проверки </w:t>
      </w:r>
      <w:r>
        <w:rPr>
          <w:rStyle w:val="24"/>
        </w:rPr>
        <w:t>Открытого акционерного общества «</w:t>
      </w:r>
      <w:proofErr w:type="spellStart"/>
      <w:r>
        <w:rPr>
          <w:rStyle w:val="24"/>
        </w:rPr>
        <w:t>Дорожно</w:t>
      </w:r>
      <w:r>
        <w:rPr>
          <w:rStyle w:val="24"/>
        </w:rPr>
        <w:softHyphen/>
        <w:t>строительный</w:t>
      </w:r>
      <w:proofErr w:type="spellEnd"/>
      <w:r>
        <w:rPr>
          <w:rStyle w:val="24"/>
        </w:rPr>
        <w:t xml:space="preserve"> трест № 5» </w:t>
      </w:r>
      <w:r>
        <w:t>(регистрационный номер 100219908)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членам;</w:t>
      </w:r>
    </w:p>
    <w:p w:rsidR="00365AE7" w:rsidRDefault="001075A1">
      <w:pPr>
        <w:pStyle w:val="20"/>
        <w:shd w:val="clear" w:color="auto" w:fill="auto"/>
        <w:spacing w:before="0" w:after="0" w:line="317" w:lineRule="exact"/>
        <w:ind w:firstLine="920"/>
      </w:pPr>
      <w:r>
        <w:t xml:space="preserve">РЕШИЛИ: Внести изменения в сведения, содержащиеся в реестре членов Ассоциации СРО «МОС» в отношении </w:t>
      </w:r>
      <w:r>
        <w:rPr>
          <w:rStyle w:val="24"/>
        </w:rPr>
        <w:t>Открытого акционерного общества «</w:t>
      </w:r>
      <w:proofErr w:type="spellStart"/>
      <w:r>
        <w:rPr>
          <w:rStyle w:val="24"/>
        </w:rPr>
        <w:t>Дорожно</w:t>
      </w:r>
      <w:r>
        <w:rPr>
          <w:rStyle w:val="24"/>
        </w:rPr>
        <w:softHyphen/>
        <w:t>строительный</w:t>
      </w:r>
      <w:proofErr w:type="spellEnd"/>
      <w:r>
        <w:rPr>
          <w:rStyle w:val="24"/>
        </w:rPr>
        <w:t xml:space="preserve"> трест </w:t>
      </w:r>
      <w:r>
        <w:t xml:space="preserve">№ </w:t>
      </w:r>
      <w:r>
        <w:rPr>
          <w:rStyle w:val="27"/>
        </w:rPr>
        <w:t>5</w:t>
      </w:r>
      <w:r>
        <w:rPr>
          <w:rStyle w:val="28"/>
        </w:rPr>
        <w:t>»</w:t>
      </w:r>
      <w:r>
        <w:rPr>
          <w:rStyle w:val="24"/>
        </w:rPr>
        <w:t xml:space="preserve"> </w:t>
      </w:r>
      <w:r>
        <w:t>(регистрационный номер 100219908) в соответствии с представленным заявлением. Решение вступает в силу в день его принятия.</w:t>
      </w:r>
    </w:p>
    <w:p w:rsidR="00365AE7" w:rsidRDefault="001075A1">
      <w:pPr>
        <w:pStyle w:val="20"/>
        <w:shd w:val="clear" w:color="auto" w:fill="auto"/>
        <w:spacing w:before="0" w:after="0" w:line="317" w:lineRule="exact"/>
        <w:ind w:firstLine="920"/>
      </w:pPr>
      <w:r>
        <w:t>Голосовали: «ЗА» - 8 голосов,</w:t>
      </w:r>
    </w:p>
    <w:p w:rsidR="00365AE7" w:rsidRDefault="001075A1">
      <w:pPr>
        <w:pStyle w:val="20"/>
        <w:shd w:val="clear" w:color="auto" w:fill="auto"/>
        <w:spacing w:before="0" w:after="496" w:line="240" w:lineRule="exact"/>
        <w:ind w:firstLine="920"/>
      </w:pPr>
      <w:r>
        <w:t>Решение принято единогласно</w:t>
      </w:r>
    </w:p>
    <w:p w:rsidR="00365AE7" w:rsidRDefault="008656D9">
      <w:pPr>
        <w:pStyle w:val="10"/>
        <w:keepNext/>
        <w:keepLines/>
        <w:shd w:val="clear" w:color="auto" w:fill="auto"/>
        <w:spacing w:after="0" w:line="274" w:lineRule="exact"/>
        <w:ind w:left="920" w:right="500"/>
        <w:jc w:val="left"/>
      </w:pPr>
      <w:bookmarkStart w:id="5" w:name="bookmark4"/>
      <w:r>
        <w:rPr>
          <w:noProof/>
          <w:lang w:bidi="ar-SA"/>
        </w:rPr>
        <w:lastRenderedPageBreak/>
        <w:drawing>
          <wp:anchor distT="0" distB="254000" distL="63500" distR="63500" simplePos="0" relativeHeight="377487105" behindDoc="1" locked="0" layoutInCell="1" allowOverlap="1" wp14:anchorId="790A04DC" wp14:editId="10695294">
            <wp:simplePos x="0" y="0"/>
            <wp:positionH relativeFrom="margin">
              <wp:posOffset>1499235</wp:posOffset>
            </wp:positionH>
            <wp:positionV relativeFrom="paragraph">
              <wp:posOffset>-534035</wp:posOffset>
            </wp:positionV>
            <wp:extent cx="3133090" cy="1390015"/>
            <wp:effectExtent l="0" t="0" r="0" b="635"/>
            <wp:wrapSquare wrapText="left"/>
            <wp:docPr id="3" name="Рисунок 3" descr="C:\Users\_4DE8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4DE8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5A1">
        <w:t>Председательствующий на заседании Совета</w:t>
      </w:r>
      <w:bookmarkEnd w:id="5"/>
    </w:p>
    <w:sectPr w:rsidR="00365AE7">
      <w:pgSz w:w="11900" w:h="16840"/>
      <w:pgMar w:top="702" w:right="664" w:bottom="1141" w:left="1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16" w:rsidRDefault="009A2016">
      <w:r>
        <w:separator/>
      </w:r>
    </w:p>
  </w:endnote>
  <w:endnote w:type="continuationSeparator" w:id="0">
    <w:p w:rsidR="009A2016" w:rsidRDefault="009A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16" w:rsidRDefault="009A2016"/>
  </w:footnote>
  <w:footnote w:type="continuationSeparator" w:id="0">
    <w:p w:rsidR="009A2016" w:rsidRDefault="009A20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53D6"/>
    <w:multiLevelType w:val="multilevel"/>
    <w:tmpl w:val="EC262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224ED"/>
    <w:multiLevelType w:val="multilevel"/>
    <w:tmpl w:val="8EEA2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E7"/>
    <w:rsid w:val="001075A1"/>
    <w:rsid w:val="00365AE7"/>
    <w:rsid w:val="00464669"/>
    <w:rsid w:val="008656D9"/>
    <w:rsid w:val="009A2016"/>
    <w:rsid w:val="00BD1806"/>
    <w:rsid w:val="00C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4" w:lineRule="exact"/>
      <w:ind w:firstLine="70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4" w:lineRule="exact"/>
      <w:ind w:firstLine="70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M. Khachaturyan</dc:creator>
  <cp:lastModifiedBy>Arthur M. Khachaturyan</cp:lastModifiedBy>
  <cp:revision>4</cp:revision>
  <dcterms:created xsi:type="dcterms:W3CDTF">2019-05-24T10:18:00Z</dcterms:created>
  <dcterms:modified xsi:type="dcterms:W3CDTF">2019-05-24T10:22:00Z</dcterms:modified>
</cp:coreProperties>
</file>